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C6" w:rsidRPr="00302B02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1269C6" w:rsidRPr="00302B02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>поступивших в адрес У</w:t>
      </w:r>
      <w:r w:rsidR="00A42E02">
        <w:rPr>
          <w:b/>
          <w:sz w:val="28"/>
          <w:szCs w:val="28"/>
        </w:rPr>
        <w:t xml:space="preserve">ФК </w:t>
      </w:r>
      <w:r w:rsidRPr="00302B02">
        <w:rPr>
          <w:b/>
          <w:sz w:val="28"/>
          <w:szCs w:val="28"/>
        </w:rPr>
        <w:t xml:space="preserve">по Республике Коми </w:t>
      </w:r>
    </w:p>
    <w:p w:rsidR="001269C6" w:rsidRPr="00EC3750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>за период с 01.01.202</w:t>
      </w:r>
      <w:r w:rsidR="005D6CCA">
        <w:rPr>
          <w:b/>
          <w:sz w:val="28"/>
          <w:szCs w:val="28"/>
        </w:rPr>
        <w:t>5</w:t>
      </w:r>
      <w:r w:rsidRPr="00302B02">
        <w:rPr>
          <w:b/>
          <w:sz w:val="28"/>
          <w:szCs w:val="28"/>
        </w:rPr>
        <w:t xml:space="preserve"> по </w:t>
      </w:r>
      <w:r w:rsidR="00246C00">
        <w:rPr>
          <w:b/>
          <w:sz w:val="28"/>
          <w:szCs w:val="28"/>
        </w:rPr>
        <w:t>31</w:t>
      </w:r>
      <w:r w:rsidRPr="00302B02">
        <w:rPr>
          <w:b/>
          <w:sz w:val="28"/>
          <w:szCs w:val="28"/>
        </w:rPr>
        <w:t>.</w:t>
      </w:r>
      <w:r w:rsidR="00246C00">
        <w:rPr>
          <w:b/>
          <w:sz w:val="28"/>
          <w:szCs w:val="28"/>
        </w:rPr>
        <w:t>12</w:t>
      </w:r>
      <w:r w:rsidRPr="00302B02">
        <w:rPr>
          <w:b/>
          <w:sz w:val="28"/>
          <w:szCs w:val="28"/>
        </w:rPr>
        <w:t>.202</w:t>
      </w:r>
      <w:r w:rsidR="00246C00">
        <w:rPr>
          <w:b/>
          <w:sz w:val="28"/>
          <w:szCs w:val="28"/>
        </w:rPr>
        <w:t>5</w:t>
      </w:r>
      <w:bookmarkStart w:id="0" w:name="_GoBack"/>
      <w:bookmarkEnd w:id="0"/>
    </w:p>
    <w:p w:rsidR="00A97958" w:rsidRPr="009C7774" w:rsidRDefault="00593FBA" w:rsidP="009C7774">
      <w:pPr>
        <w:rPr>
          <w:sz w:val="28"/>
          <w:szCs w:val="28"/>
        </w:rPr>
      </w:pPr>
    </w:p>
    <w:p w:rsidR="006C6650" w:rsidRPr="00EE5E94" w:rsidRDefault="006C6650" w:rsidP="006C665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 период с 0</w:t>
      </w:r>
      <w:r w:rsidRPr="00EE5E94">
        <w:rPr>
          <w:sz w:val="28"/>
          <w:szCs w:val="28"/>
        </w:rPr>
        <w:t>1.01.202</w:t>
      </w:r>
      <w:r w:rsidR="005D6CCA" w:rsidRPr="00EE5E94">
        <w:rPr>
          <w:sz w:val="28"/>
          <w:szCs w:val="28"/>
        </w:rPr>
        <w:t>5</w:t>
      </w:r>
      <w:r w:rsidR="00B5335B" w:rsidRPr="00EE5E94">
        <w:rPr>
          <w:sz w:val="28"/>
          <w:szCs w:val="28"/>
        </w:rPr>
        <w:t xml:space="preserve"> по 3</w:t>
      </w:r>
      <w:r w:rsidR="00246C00">
        <w:rPr>
          <w:sz w:val="28"/>
          <w:szCs w:val="28"/>
        </w:rPr>
        <w:t>1.12</w:t>
      </w:r>
      <w:r w:rsidR="00D86322" w:rsidRPr="00EE5E94">
        <w:rPr>
          <w:sz w:val="28"/>
          <w:szCs w:val="28"/>
        </w:rPr>
        <w:t>.202</w:t>
      </w:r>
      <w:r w:rsidR="005D6CCA" w:rsidRPr="00EE5E94">
        <w:rPr>
          <w:sz w:val="28"/>
          <w:szCs w:val="28"/>
        </w:rPr>
        <w:t>5</w:t>
      </w:r>
      <w:r w:rsidRPr="00EE5E94">
        <w:rPr>
          <w:sz w:val="28"/>
          <w:szCs w:val="28"/>
        </w:rPr>
        <w:t xml:space="preserve"> в УФК</w:t>
      </w:r>
      <w:r w:rsidR="00B5335B" w:rsidRPr="00EE5E94">
        <w:rPr>
          <w:sz w:val="28"/>
          <w:szCs w:val="28"/>
        </w:rPr>
        <w:t xml:space="preserve"> по Республике Коми поступило </w:t>
      </w:r>
      <w:r w:rsidR="00A534B6">
        <w:rPr>
          <w:sz w:val="28"/>
          <w:szCs w:val="28"/>
        </w:rPr>
        <w:t>1</w:t>
      </w:r>
      <w:r w:rsidR="00246C00">
        <w:rPr>
          <w:sz w:val="28"/>
          <w:szCs w:val="28"/>
        </w:rPr>
        <w:t>53</w:t>
      </w:r>
      <w:r w:rsidRPr="00EE5E94">
        <w:rPr>
          <w:sz w:val="28"/>
          <w:szCs w:val="28"/>
        </w:rPr>
        <w:t xml:space="preserve"> </w:t>
      </w:r>
      <w:r w:rsidR="006C3920" w:rsidRPr="00EE5E94">
        <w:rPr>
          <w:sz w:val="28"/>
          <w:szCs w:val="28"/>
        </w:rPr>
        <w:t>обращени</w:t>
      </w:r>
      <w:r w:rsidR="003A771B">
        <w:rPr>
          <w:sz w:val="28"/>
          <w:szCs w:val="28"/>
        </w:rPr>
        <w:t>я</w:t>
      </w:r>
      <w:r w:rsidR="006C3920" w:rsidRPr="00EE5E94">
        <w:rPr>
          <w:sz w:val="28"/>
          <w:szCs w:val="28"/>
        </w:rPr>
        <w:t xml:space="preserve"> граждан и организаций, из них – </w:t>
      </w:r>
      <w:r w:rsidR="003A771B">
        <w:rPr>
          <w:sz w:val="28"/>
          <w:szCs w:val="28"/>
        </w:rPr>
        <w:t>134</w:t>
      </w:r>
      <w:r w:rsidR="006C3920" w:rsidRPr="00EE5E94">
        <w:rPr>
          <w:sz w:val="28"/>
          <w:szCs w:val="28"/>
        </w:rPr>
        <w:t xml:space="preserve"> обращени</w:t>
      </w:r>
      <w:r w:rsidR="003A771B">
        <w:rPr>
          <w:sz w:val="28"/>
          <w:szCs w:val="28"/>
        </w:rPr>
        <w:t>я</w:t>
      </w:r>
      <w:r w:rsidR="006C3920" w:rsidRPr="00EE5E94">
        <w:rPr>
          <w:sz w:val="28"/>
          <w:szCs w:val="28"/>
        </w:rPr>
        <w:t xml:space="preserve"> граждан и </w:t>
      </w:r>
      <w:r w:rsidR="00A534B6">
        <w:rPr>
          <w:sz w:val="28"/>
          <w:szCs w:val="28"/>
        </w:rPr>
        <w:t>1</w:t>
      </w:r>
      <w:r w:rsidR="003A771B">
        <w:rPr>
          <w:sz w:val="28"/>
          <w:szCs w:val="28"/>
        </w:rPr>
        <w:t>9</w:t>
      </w:r>
      <w:r w:rsidR="006C3920" w:rsidRPr="00EE5E94">
        <w:rPr>
          <w:sz w:val="28"/>
          <w:szCs w:val="28"/>
        </w:rPr>
        <w:t xml:space="preserve"> обращени</w:t>
      </w:r>
      <w:r w:rsidR="0057673F" w:rsidRPr="00EE5E94">
        <w:rPr>
          <w:sz w:val="28"/>
          <w:szCs w:val="28"/>
        </w:rPr>
        <w:t>й</w:t>
      </w:r>
      <w:r w:rsidR="006C3920" w:rsidRPr="00EE5E94">
        <w:rPr>
          <w:sz w:val="28"/>
          <w:szCs w:val="28"/>
        </w:rPr>
        <w:t xml:space="preserve"> организаций.</w:t>
      </w:r>
    </w:p>
    <w:p w:rsidR="006C6650" w:rsidRPr="00EE5E94" w:rsidRDefault="006C6650" w:rsidP="006C6650">
      <w:pPr>
        <w:ind w:firstLine="720"/>
        <w:jc w:val="both"/>
        <w:rPr>
          <w:sz w:val="28"/>
          <w:szCs w:val="28"/>
        </w:rPr>
      </w:pPr>
      <w:r w:rsidRPr="00EE5E94">
        <w:rPr>
          <w:sz w:val="28"/>
          <w:szCs w:val="28"/>
        </w:rPr>
        <w:t>Темы обращений следующие:</w:t>
      </w:r>
    </w:p>
    <w:p w:rsidR="006C6650" w:rsidRPr="00EE5E94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вопросы работоспособности, размещения и корректировки информации на официальном сайте единой информационной системы в сфере закупок www.zakupki.gov.ru, а также вопросы функционирования иных инфо</w:t>
      </w:r>
      <w:r w:rsidR="00D86322" w:rsidRPr="00EE5E94">
        <w:rPr>
          <w:rFonts w:eastAsiaTheme="minorHAnsi"/>
          <w:sz w:val="28"/>
          <w:szCs w:val="28"/>
          <w:lang w:eastAsia="en-US"/>
        </w:rPr>
        <w:t>рмационных и платежных систем (</w:t>
      </w:r>
      <w:r w:rsidR="003A771B">
        <w:rPr>
          <w:rFonts w:eastAsiaTheme="minorHAnsi"/>
          <w:sz w:val="28"/>
          <w:szCs w:val="28"/>
          <w:lang w:eastAsia="en-US"/>
        </w:rPr>
        <w:t>31</w:t>
      </w:r>
      <w:r w:rsidR="00D86322" w:rsidRPr="00EE5E94">
        <w:rPr>
          <w:rStyle w:val="a3"/>
          <w:color w:val="auto"/>
          <w:sz w:val="28"/>
          <w:szCs w:val="28"/>
          <w:u w:val="none"/>
        </w:rPr>
        <w:t xml:space="preserve"> обращени</w:t>
      </w:r>
      <w:r w:rsidR="003A771B">
        <w:rPr>
          <w:rStyle w:val="a3"/>
          <w:color w:val="auto"/>
          <w:sz w:val="28"/>
          <w:szCs w:val="28"/>
          <w:u w:val="none"/>
        </w:rPr>
        <w:t>е</w:t>
      </w:r>
      <w:r w:rsidR="006C6650" w:rsidRPr="00EE5E94">
        <w:rPr>
          <w:rStyle w:val="a3"/>
          <w:color w:val="auto"/>
          <w:sz w:val="28"/>
          <w:szCs w:val="28"/>
          <w:u w:val="none"/>
        </w:rPr>
        <w:t>)</w:t>
      </w:r>
      <w:r w:rsidR="006C6650" w:rsidRPr="00EE5E94">
        <w:rPr>
          <w:rFonts w:eastAsiaTheme="minorHAnsi"/>
          <w:sz w:val="28"/>
          <w:szCs w:val="28"/>
          <w:lang w:eastAsia="en-US"/>
        </w:rPr>
        <w:t>;</w:t>
      </w:r>
    </w:p>
    <w:p w:rsidR="006C6650" w:rsidRPr="00EE5E94" w:rsidRDefault="009E5ED0" w:rsidP="006C6650">
      <w:pPr>
        <w:ind w:firstLine="709"/>
        <w:rPr>
          <w:rStyle w:val="a3"/>
          <w:color w:val="auto"/>
          <w:u w:val="none"/>
        </w:rPr>
      </w:pPr>
      <w:r w:rsidRPr="00EE5E94">
        <w:rPr>
          <w:rStyle w:val="a3"/>
          <w:color w:val="auto"/>
          <w:sz w:val="28"/>
          <w:szCs w:val="28"/>
          <w:u w:val="none"/>
        </w:rPr>
        <w:t>- </w:t>
      </w:r>
      <w:r w:rsidR="006C6650" w:rsidRPr="00EE5E94">
        <w:rPr>
          <w:rStyle w:val="a3"/>
          <w:color w:val="auto"/>
          <w:sz w:val="28"/>
          <w:szCs w:val="28"/>
          <w:u w:val="none"/>
        </w:rPr>
        <w:t>вопросы по зачету и возврату излишне уплаченных или излишне взысканных сумм на</w:t>
      </w:r>
      <w:r w:rsidR="00D86322" w:rsidRPr="00EE5E94">
        <w:rPr>
          <w:rStyle w:val="a3"/>
          <w:color w:val="auto"/>
          <w:sz w:val="28"/>
          <w:szCs w:val="28"/>
          <w:u w:val="none"/>
        </w:rPr>
        <w:t>логов, сборов, пеней, штрафов (</w:t>
      </w:r>
      <w:r w:rsidR="003A771B">
        <w:rPr>
          <w:rStyle w:val="a3"/>
          <w:color w:val="auto"/>
          <w:sz w:val="28"/>
          <w:szCs w:val="28"/>
          <w:u w:val="none"/>
        </w:rPr>
        <w:t>35</w:t>
      </w:r>
      <w:r w:rsidR="006C6650" w:rsidRPr="00EE5E94">
        <w:rPr>
          <w:rStyle w:val="a3"/>
          <w:color w:val="auto"/>
          <w:sz w:val="28"/>
          <w:szCs w:val="28"/>
          <w:u w:val="none"/>
        </w:rPr>
        <w:t xml:space="preserve"> обращений);</w:t>
      </w:r>
    </w:p>
    <w:p w:rsidR="006C6650" w:rsidRPr="00EE5E94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вопросы, связанные с исполнительным производством, организацией исполнения судебных актов о взыскании денежных средств с получателей средств федерального бюджета (</w:t>
      </w:r>
      <w:r w:rsidR="003A771B">
        <w:rPr>
          <w:rFonts w:eastAsiaTheme="minorHAnsi"/>
          <w:sz w:val="28"/>
          <w:szCs w:val="28"/>
          <w:lang w:eastAsia="en-US"/>
        </w:rPr>
        <w:t>43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</w:t>
      </w:r>
      <w:r w:rsidR="006C6650" w:rsidRPr="00EE5E94">
        <w:rPr>
          <w:rStyle w:val="a3"/>
          <w:color w:val="auto"/>
          <w:sz w:val="28"/>
          <w:szCs w:val="28"/>
          <w:u w:val="none"/>
        </w:rPr>
        <w:t>обращени</w:t>
      </w:r>
      <w:r w:rsidR="003A771B">
        <w:rPr>
          <w:rStyle w:val="a3"/>
          <w:color w:val="auto"/>
          <w:sz w:val="28"/>
          <w:szCs w:val="28"/>
          <w:u w:val="none"/>
        </w:rPr>
        <w:t>я</w:t>
      </w:r>
      <w:r w:rsidR="006C6650" w:rsidRPr="00EE5E94">
        <w:rPr>
          <w:rStyle w:val="a3"/>
          <w:color w:val="auto"/>
          <w:sz w:val="28"/>
          <w:szCs w:val="28"/>
          <w:u w:val="none"/>
        </w:rPr>
        <w:t>)</w:t>
      </w:r>
      <w:r w:rsidR="006C6650" w:rsidRPr="00EE5E94">
        <w:rPr>
          <w:rFonts w:eastAsiaTheme="minorHAnsi"/>
          <w:sz w:val="28"/>
          <w:szCs w:val="28"/>
          <w:lang w:eastAsia="en-US"/>
        </w:rPr>
        <w:t>;</w:t>
      </w:r>
    </w:p>
    <w:p w:rsidR="00112111" w:rsidRPr="00EE5E94" w:rsidRDefault="00112111" w:rsidP="00112111">
      <w:pPr>
        <w:ind w:firstLine="709"/>
        <w:jc w:val="both"/>
        <w:rPr>
          <w:sz w:val="28"/>
          <w:szCs w:val="28"/>
        </w:rPr>
      </w:pPr>
      <w:r w:rsidRPr="00EE5E94">
        <w:rPr>
          <w:sz w:val="28"/>
          <w:szCs w:val="28"/>
        </w:rPr>
        <w:t>- о предоставлении справочных материалов, документов (</w:t>
      </w:r>
      <w:r w:rsidR="003A771B">
        <w:rPr>
          <w:sz w:val="28"/>
          <w:szCs w:val="28"/>
        </w:rPr>
        <w:t>7</w:t>
      </w:r>
      <w:r w:rsidRPr="00EE5E94">
        <w:rPr>
          <w:sz w:val="28"/>
          <w:szCs w:val="28"/>
        </w:rPr>
        <w:t xml:space="preserve"> обращений);</w:t>
      </w:r>
    </w:p>
    <w:p w:rsidR="00112111" w:rsidRPr="00EE5E94" w:rsidRDefault="00112111" w:rsidP="006C6650">
      <w:pPr>
        <w:ind w:firstLine="709"/>
        <w:jc w:val="both"/>
        <w:rPr>
          <w:sz w:val="28"/>
          <w:szCs w:val="28"/>
        </w:rPr>
      </w:pPr>
      <w:r w:rsidRPr="00EE5E94">
        <w:rPr>
          <w:sz w:val="28"/>
          <w:szCs w:val="28"/>
        </w:rPr>
        <w:t>- вопросы, связанные с проведением проверок надзорными и контрольными органами за соблюдением законодательства (</w:t>
      </w:r>
      <w:r w:rsidR="003A771B">
        <w:rPr>
          <w:sz w:val="28"/>
          <w:szCs w:val="28"/>
        </w:rPr>
        <w:t>2</w:t>
      </w:r>
      <w:r w:rsidR="00A534B6">
        <w:rPr>
          <w:sz w:val="28"/>
          <w:szCs w:val="28"/>
        </w:rPr>
        <w:t>5</w:t>
      </w:r>
      <w:r w:rsidRPr="00EE5E94">
        <w:rPr>
          <w:sz w:val="28"/>
          <w:szCs w:val="28"/>
        </w:rPr>
        <w:t xml:space="preserve"> обращений);</w:t>
      </w:r>
    </w:p>
    <w:p w:rsidR="006C3920" w:rsidRDefault="006C392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вопросы, связанные с использованием информационных систем, технологий и средств их обеспечения (</w:t>
      </w:r>
      <w:r w:rsidR="00A534B6">
        <w:rPr>
          <w:rFonts w:eastAsiaTheme="minorHAnsi"/>
          <w:sz w:val="28"/>
          <w:szCs w:val="28"/>
          <w:lang w:eastAsia="en-US"/>
        </w:rPr>
        <w:t>3</w:t>
      </w:r>
      <w:r w:rsidRPr="00EE5E94">
        <w:rPr>
          <w:rFonts w:eastAsiaTheme="minorHAnsi"/>
          <w:sz w:val="28"/>
          <w:szCs w:val="28"/>
          <w:lang w:eastAsia="en-US"/>
        </w:rPr>
        <w:t xml:space="preserve"> обращения);</w:t>
      </w:r>
    </w:p>
    <w:p w:rsidR="00A534B6" w:rsidRDefault="00A534B6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вопросы по защите</w:t>
      </w:r>
      <w:r w:rsidRPr="00A534B6">
        <w:rPr>
          <w:rFonts w:eastAsiaTheme="minorHAnsi"/>
          <w:sz w:val="28"/>
          <w:szCs w:val="28"/>
          <w:lang w:eastAsia="en-US"/>
        </w:rPr>
        <w:t xml:space="preserve"> информации, </w:t>
      </w:r>
      <w:r>
        <w:rPr>
          <w:rFonts w:eastAsiaTheme="minorHAnsi"/>
          <w:sz w:val="28"/>
          <w:szCs w:val="28"/>
          <w:lang w:eastAsia="en-US"/>
        </w:rPr>
        <w:t>прав субъектов, участвующих в ин</w:t>
      </w:r>
      <w:r w:rsidRPr="00A534B6">
        <w:rPr>
          <w:rFonts w:eastAsiaTheme="minorHAnsi"/>
          <w:sz w:val="28"/>
          <w:szCs w:val="28"/>
          <w:lang w:eastAsia="en-US"/>
        </w:rPr>
        <w:t>формационных про</w:t>
      </w:r>
      <w:r>
        <w:rPr>
          <w:rFonts w:eastAsiaTheme="minorHAnsi"/>
          <w:sz w:val="28"/>
          <w:szCs w:val="28"/>
          <w:lang w:eastAsia="en-US"/>
        </w:rPr>
        <w:t>цессах и информати</w:t>
      </w:r>
      <w:r w:rsidRPr="00A534B6">
        <w:rPr>
          <w:rFonts w:eastAsiaTheme="minorHAnsi"/>
          <w:sz w:val="28"/>
          <w:szCs w:val="28"/>
          <w:lang w:eastAsia="en-US"/>
        </w:rPr>
        <w:t>заци</w:t>
      </w:r>
      <w:r>
        <w:rPr>
          <w:rFonts w:eastAsiaTheme="minorHAnsi"/>
          <w:sz w:val="28"/>
          <w:szCs w:val="28"/>
          <w:lang w:eastAsia="en-US"/>
        </w:rPr>
        <w:t>и</w:t>
      </w:r>
      <w:r w:rsidRPr="00A534B6">
        <w:rPr>
          <w:rFonts w:eastAsiaTheme="minorHAnsi"/>
          <w:sz w:val="28"/>
          <w:szCs w:val="28"/>
          <w:lang w:eastAsia="en-US"/>
        </w:rPr>
        <w:t>. Персональные данные граждан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E5E94">
        <w:rPr>
          <w:rFonts w:eastAsiaTheme="minorHAnsi"/>
          <w:sz w:val="28"/>
          <w:szCs w:val="28"/>
          <w:lang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>2 </w:t>
      </w:r>
      <w:r w:rsidRPr="00EE5E94">
        <w:rPr>
          <w:rFonts w:eastAsiaTheme="minorHAnsi"/>
          <w:sz w:val="28"/>
          <w:szCs w:val="28"/>
          <w:lang w:eastAsia="en-US"/>
        </w:rPr>
        <w:t>обращения)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593FBA" w:rsidRDefault="00593FBA" w:rsidP="00593F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вопросы по разъяснению и применению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№ 44-ФЗ) и Федерального закона от 18 июля 2011 г. № 223-ФЗ «О закупках товаров, работ, услуг отдельными видами юридических лиц», а также вопросы, связанные с соблюдением Закона № 44-ФЗ и норм Кодекса РФ об административных правонарушениях (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>);</w:t>
      </w:r>
    </w:p>
    <w:p w:rsidR="006C6650" w:rsidRPr="00EE5E94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иные темы (</w:t>
      </w:r>
      <w:r w:rsidR="003A771B">
        <w:rPr>
          <w:rFonts w:eastAsiaTheme="minorHAnsi"/>
          <w:sz w:val="28"/>
          <w:szCs w:val="28"/>
          <w:lang w:eastAsia="en-US"/>
        </w:rPr>
        <w:t>5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3A771B">
        <w:rPr>
          <w:rFonts w:eastAsiaTheme="minorHAnsi"/>
          <w:sz w:val="28"/>
          <w:szCs w:val="28"/>
          <w:lang w:eastAsia="en-US"/>
        </w:rPr>
        <w:t>й</w:t>
      </w:r>
      <w:r w:rsidR="006C6650" w:rsidRPr="00EE5E94">
        <w:rPr>
          <w:rFonts w:eastAsiaTheme="minorHAnsi"/>
          <w:sz w:val="28"/>
          <w:szCs w:val="28"/>
          <w:lang w:eastAsia="en-US"/>
        </w:rPr>
        <w:t>).</w:t>
      </w:r>
    </w:p>
    <w:p w:rsidR="006C6650" w:rsidRPr="00EE5E94" w:rsidRDefault="006C665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Рассмотрение обращений осуществлялось в строгом соответствии с требованиями Федерального закона от 2 мая 2006 г. № 59-ФЗ «О порядке рассмотрения обращений граждан Российской Федерации».</w:t>
      </w:r>
    </w:p>
    <w:p w:rsidR="00D372FF" w:rsidRPr="00EE5E94" w:rsidRDefault="006C665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 xml:space="preserve">По поступившим обращениям принимались соответствующие меры: по </w:t>
      </w:r>
      <w:r w:rsidR="003A771B">
        <w:rPr>
          <w:rFonts w:eastAsiaTheme="minorHAnsi"/>
          <w:sz w:val="28"/>
          <w:szCs w:val="28"/>
          <w:lang w:eastAsia="en-US"/>
        </w:rPr>
        <w:t>122</w:t>
      </w:r>
      <w:r w:rsidRPr="00EE5E94">
        <w:rPr>
          <w:rFonts w:eastAsiaTheme="minorHAnsi"/>
          <w:sz w:val="28"/>
          <w:szCs w:val="28"/>
          <w:lang w:eastAsia="en-US"/>
        </w:rPr>
        <w:t xml:space="preserve"> обращениям авторам даны ответы по существу поставленных вопросов, подготовлены необходимые разъяснения и рекомендации; </w:t>
      </w:r>
      <w:r w:rsidR="003A771B">
        <w:rPr>
          <w:rFonts w:eastAsiaTheme="minorHAnsi"/>
          <w:sz w:val="28"/>
          <w:szCs w:val="28"/>
          <w:lang w:eastAsia="en-US"/>
        </w:rPr>
        <w:t>23</w:t>
      </w:r>
      <w:r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3A771B">
        <w:rPr>
          <w:rFonts w:eastAsiaTheme="minorHAnsi"/>
          <w:sz w:val="28"/>
          <w:szCs w:val="28"/>
          <w:lang w:eastAsia="en-US"/>
        </w:rPr>
        <w:t>я</w:t>
      </w:r>
      <w:r w:rsidRPr="00EE5E94">
        <w:rPr>
          <w:rFonts w:eastAsiaTheme="minorHAnsi"/>
          <w:sz w:val="28"/>
          <w:szCs w:val="28"/>
          <w:lang w:eastAsia="en-US"/>
        </w:rPr>
        <w:t xml:space="preserve"> перенаправлен</w:t>
      </w:r>
      <w:r w:rsidR="00D86322" w:rsidRPr="00EE5E94">
        <w:rPr>
          <w:rFonts w:eastAsiaTheme="minorHAnsi"/>
          <w:sz w:val="28"/>
          <w:szCs w:val="28"/>
          <w:lang w:eastAsia="en-US"/>
        </w:rPr>
        <w:t>ы</w:t>
      </w:r>
      <w:r w:rsidRPr="00EE5E94">
        <w:rPr>
          <w:rFonts w:eastAsiaTheme="minorHAnsi"/>
          <w:sz w:val="28"/>
          <w:szCs w:val="28"/>
          <w:lang w:eastAsia="en-US"/>
        </w:rPr>
        <w:t xml:space="preserve"> по компетенции в другие ведомства</w:t>
      </w:r>
      <w:r w:rsidR="003A771B">
        <w:rPr>
          <w:rFonts w:eastAsiaTheme="minorHAnsi"/>
          <w:sz w:val="28"/>
          <w:szCs w:val="28"/>
          <w:lang w:eastAsia="en-US"/>
        </w:rPr>
        <w:t>; 4</w:t>
      </w:r>
      <w:r w:rsidR="003A771B">
        <w:rPr>
          <w:rFonts w:eastAsiaTheme="minorHAnsi"/>
          <w:sz w:val="28"/>
          <w:szCs w:val="28"/>
          <w:lang w:eastAsia="en-US"/>
        </w:rPr>
        <w:t xml:space="preserve"> обращени</w:t>
      </w:r>
      <w:r w:rsidR="003A771B">
        <w:rPr>
          <w:rFonts w:eastAsiaTheme="minorHAnsi"/>
          <w:sz w:val="28"/>
          <w:szCs w:val="28"/>
          <w:lang w:eastAsia="en-US"/>
        </w:rPr>
        <w:t>я</w:t>
      </w:r>
      <w:r w:rsidR="003A771B">
        <w:rPr>
          <w:rFonts w:eastAsiaTheme="minorHAnsi"/>
          <w:sz w:val="28"/>
          <w:szCs w:val="28"/>
          <w:lang w:eastAsia="en-US"/>
        </w:rPr>
        <w:t xml:space="preserve"> наход</w:t>
      </w:r>
      <w:r w:rsidR="003A771B">
        <w:rPr>
          <w:rFonts w:eastAsiaTheme="minorHAnsi"/>
          <w:sz w:val="28"/>
          <w:szCs w:val="28"/>
          <w:lang w:eastAsia="en-US"/>
        </w:rPr>
        <w:t>я</w:t>
      </w:r>
      <w:r w:rsidR="003A771B">
        <w:rPr>
          <w:rFonts w:eastAsiaTheme="minorHAnsi"/>
          <w:sz w:val="28"/>
          <w:szCs w:val="28"/>
          <w:lang w:eastAsia="en-US"/>
        </w:rPr>
        <w:t>тся на рассмотрении в УФК по Республике Коми</w:t>
      </w:r>
      <w:r w:rsidR="003A771B">
        <w:rPr>
          <w:rFonts w:eastAsiaTheme="minorHAnsi"/>
          <w:sz w:val="28"/>
          <w:szCs w:val="28"/>
          <w:lang w:eastAsia="en-US"/>
        </w:rPr>
        <w:t>.</w:t>
      </w:r>
    </w:p>
    <w:p w:rsidR="00D86322" w:rsidRPr="00FA6B6D" w:rsidRDefault="003A771B" w:rsidP="00064B6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D86322"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8B26C5" w:rsidRPr="00EE5E94">
        <w:rPr>
          <w:rFonts w:eastAsiaTheme="minorHAnsi"/>
          <w:sz w:val="28"/>
          <w:szCs w:val="28"/>
          <w:lang w:eastAsia="en-US"/>
        </w:rPr>
        <w:t>я</w:t>
      </w:r>
      <w:r w:rsidR="00D86322" w:rsidRPr="00EE5E94">
        <w:rPr>
          <w:rFonts w:eastAsiaTheme="minorHAnsi"/>
          <w:sz w:val="28"/>
          <w:szCs w:val="28"/>
          <w:lang w:eastAsia="en-US"/>
        </w:rPr>
        <w:t xml:space="preserve"> отозваны заявителями.</w:t>
      </w:r>
    </w:p>
    <w:sectPr w:rsidR="00D86322" w:rsidRPr="00FA6B6D" w:rsidSect="008D4FB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9D"/>
    <w:rsid w:val="000000D9"/>
    <w:rsid w:val="000004CC"/>
    <w:rsid w:val="00013E96"/>
    <w:rsid w:val="0002439D"/>
    <w:rsid w:val="00033C10"/>
    <w:rsid w:val="00064B65"/>
    <w:rsid w:val="00070DA6"/>
    <w:rsid w:val="00075C2F"/>
    <w:rsid w:val="000979FE"/>
    <w:rsid w:val="000A037A"/>
    <w:rsid w:val="000A289F"/>
    <w:rsid w:val="000B5776"/>
    <w:rsid w:val="000C63CA"/>
    <w:rsid w:val="000C7C15"/>
    <w:rsid w:val="000D4F3D"/>
    <w:rsid w:val="000E45A1"/>
    <w:rsid w:val="000F257A"/>
    <w:rsid w:val="000F4857"/>
    <w:rsid w:val="001039AC"/>
    <w:rsid w:val="00112111"/>
    <w:rsid w:val="00124724"/>
    <w:rsid w:val="001269C6"/>
    <w:rsid w:val="001278BC"/>
    <w:rsid w:val="001409D0"/>
    <w:rsid w:val="00143E43"/>
    <w:rsid w:val="0014467E"/>
    <w:rsid w:val="00152BF6"/>
    <w:rsid w:val="00163C48"/>
    <w:rsid w:val="00172890"/>
    <w:rsid w:val="00185479"/>
    <w:rsid w:val="001A482B"/>
    <w:rsid w:val="001A569E"/>
    <w:rsid w:val="001B089D"/>
    <w:rsid w:val="001B137E"/>
    <w:rsid w:val="001C354C"/>
    <w:rsid w:val="001C4359"/>
    <w:rsid w:val="001C7B20"/>
    <w:rsid w:val="001D0E03"/>
    <w:rsid w:val="001D1144"/>
    <w:rsid w:val="001D2209"/>
    <w:rsid w:val="001F62A7"/>
    <w:rsid w:val="00200531"/>
    <w:rsid w:val="002207C4"/>
    <w:rsid w:val="00225FD5"/>
    <w:rsid w:val="00232D55"/>
    <w:rsid w:val="00246C00"/>
    <w:rsid w:val="00261846"/>
    <w:rsid w:val="0026696D"/>
    <w:rsid w:val="002A4557"/>
    <w:rsid w:val="002C4AB5"/>
    <w:rsid w:val="002F767B"/>
    <w:rsid w:val="00302B02"/>
    <w:rsid w:val="0031366D"/>
    <w:rsid w:val="00320EBF"/>
    <w:rsid w:val="0033358E"/>
    <w:rsid w:val="00335613"/>
    <w:rsid w:val="003638B1"/>
    <w:rsid w:val="00390B50"/>
    <w:rsid w:val="00395D2D"/>
    <w:rsid w:val="003A771B"/>
    <w:rsid w:val="003B4A65"/>
    <w:rsid w:val="003C0371"/>
    <w:rsid w:val="003D6EBB"/>
    <w:rsid w:val="003E0793"/>
    <w:rsid w:val="003F7003"/>
    <w:rsid w:val="003F779A"/>
    <w:rsid w:val="00401CE8"/>
    <w:rsid w:val="00412AA1"/>
    <w:rsid w:val="0043015B"/>
    <w:rsid w:val="004367F7"/>
    <w:rsid w:val="00452910"/>
    <w:rsid w:val="0046342F"/>
    <w:rsid w:val="00476AC0"/>
    <w:rsid w:val="00480AF9"/>
    <w:rsid w:val="004B2D1D"/>
    <w:rsid w:val="004B3C9F"/>
    <w:rsid w:val="004E78B4"/>
    <w:rsid w:val="004F15EB"/>
    <w:rsid w:val="004F672F"/>
    <w:rsid w:val="0050174B"/>
    <w:rsid w:val="00505FED"/>
    <w:rsid w:val="00516BEA"/>
    <w:rsid w:val="00543DD7"/>
    <w:rsid w:val="0055395D"/>
    <w:rsid w:val="00575E38"/>
    <w:rsid w:val="0057673F"/>
    <w:rsid w:val="005816AA"/>
    <w:rsid w:val="00581B9D"/>
    <w:rsid w:val="0058497C"/>
    <w:rsid w:val="0059071C"/>
    <w:rsid w:val="00593FBA"/>
    <w:rsid w:val="00595556"/>
    <w:rsid w:val="005B647F"/>
    <w:rsid w:val="005C192A"/>
    <w:rsid w:val="005C7489"/>
    <w:rsid w:val="005D6CCA"/>
    <w:rsid w:val="005E28F1"/>
    <w:rsid w:val="005F0366"/>
    <w:rsid w:val="00603F23"/>
    <w:rsid w:val="00645E6B"/>
    <w:rsid w:val="00653A1B"/>
    <w:rsid w:val="00660D7A"/>
    <w:rsid w:val="0067697F"/>
    <w:rsid w:val="00695099"/>
    <w:rsid w:val="0069665D"/>
    <w:rsid w:val="006979E9"/>
    <w:rsid w:val="006A1DFE"/>
    <w:rsid w:val="006C2502"/>
    <w:rsid w:val="006C3920"/>
    <w:rsid w:val="006C6650"/>
    <w:rsid w:val="006F546C"/>
    <w:rsid w:val="007175DB"/>
    <w:rsid w:val="00720CCF"/>
    <w:rsid w:val="00722DB3"/>
    <w:rsid w:val="00744F18"/>
    <w:rsid w:val="00752560"/>
    <w:rsid w:val="00756856"/>
    <w:rsid w:val="0076481A"/>
    <w:rsid w:val="00767C36"/>
    <w:rsid w:val="00770281"/>
    <w:rsid w:val="007722B9"/>
    <w:rsid w:val="00784BD9"/>
    <w:rsid w:val="007912DD"/>
    <w:rsid w:val="007A2FAD"/>
    <w:rsid w:val="007A4595"/>
    <w:rsid w:val="007B2C23"/>
    <w:rsid w:val="007B49BE"/>
    <w:rsid w:val="007C1A33"/>
    <w:rsid w:val="007D6F5E"/>
    <w:rsid w:val="007E19AD"/>
    <w:rsid w:val="00816B36"/>
    <w:rsid w:val="008172D0"/>
    <w:rsid w:val="0082127E"/>
    <w:rsid w:val="00822FE3"/>
    <w:rsid w:val="008234FA"/>
    <w:rsid w:val="008323B8"/>
    <w:rsid w:val="008328BC"/>
    <w:rsid w:val="0083294E"/>
    <w:rsid w:val="008348D2"/>
    <w:rsid w:val="008441C2"/>
    <w:rsid w:val="0084594C"/>
    <w:rsid w:val="00847E67"/>
    <w:rsid w:val="008552C0"/>
    <w:rsid w:val="00865A70"/>
    <w:rsid w:val="00873327"/>
    <w:rsid w:val="00892E17"/>
    <w:rsid w:val="008A20C1"/>
    <w:rsid w:val="008B26C5"/>
    <w:rsid w:val="008C3B59"/>
    <w:rsid w:val="008C6190"/>
    <w:rsid w:val="008D4FBA"/>
    <w:rsid w:val="008D718F"/>
    <w:rsid w:val="008E6169"/>
    <w:rsid w:val="008F1C7E"/>
    <w:rsid w:val="008F6457"/>
    <w:rsid w:val="00902E2C"/>
    <w:rsid w:val="0092576F"/>
    <w:rsid w:val="00941B73"/>
    <w:rsid w:val="00947892"/>
    <w:rsid w:val="009543E7"/>
    <w:rsid w:val="00955502"/>
    <w:rsid w:val="009632F9"/>
    <w:rsid w:val="0096434C"/>
    <w:rsid w:val="00995F9E"/>
    <w:rsid w:val="0099772D"/>
    <w:rsid w:val="009A21B7"/>
    <w:rsid w:val="009C103E"/>
    <w:rsid w:val="009C26E2"/>
    <w:rsid w:val="009C6DA0"/>
    <w:rsid w:val="009C7774"/>
    <w:rsid w:val="009D4F46"/>
    <w:rsid w:val="009E5ED0"/>
    <w:rsid w:val="009F77DF"/>
    <w:rsid w:val="00A071CD"/>
    <w:rsid w:val="00A21B59"/>
    <w:rsid w:val="00A2267B"/>
    <w:rsid w:val="00A25F2E"/>
    <w:rsid w:val="00A274E8"/>
    <w:rsid w:val="00A3585F"/>
    <w:rsid w:val="00A42E02"/>
    <w:rsid w:val="00A534B6"/>
    <w:rsid w:val="00A55582"/>
    <w:rsid w:val="00A96692"/>
    <w:rsid w:val="00A97A9A"/>
    <w:rsid w:val="00AA1EEB"/>
    <w:rsid w:val="00AA46DC"/>
    <w:rsid w:val="00AA6DC4"/>
    <w:rsid w:val="00AB1CE9"/>
    <w:rsid w:val="00AC5D93"/>
    <w:rsid w:val="00AC7396"/>
    <w:rsid w:val="00AD4693"/>
    <w:rsid w:val="00AD5AD4"/>
    <w:rsid w:val="00B04EDC"/>
    <w:rsid w:val="00B14365"/>
    <w:rsid w:val="00B173B7"/>
    <w:rsid w:val="00B202AD"/>
    <w:rsid w:val="00B2591C"/>
    <w:rsid w:val="00B31857"/>
    <w:rsid w:val="00B32377"/>
    <w:rsid w:val="00B3695E"/>
    <w:rsid w:val="00B44C26"/>
    <w:rsid w:val="00B5335B"/>
    <w:rsid w:val="00B547A5"/>
    <w:rsid w:val="00B63E67"/>
    <w:rsid w:val="00B7256B"/>
    <w:rsid w:val="00B84AA9"/>
    <w:rsid w:val="00BA395F"/>
    <w:rsid w:val="00BB78A0"/>
    <w:rsid w:val="00BE1E1C"/>
    <w:rsid w:val="00BE7681"/>
    <w:rsid w:val="00BF614D"/>
    <w:rsid w:val="00BF7932"/>
    <w:rsid w:val="00C11FE9"/>
    <w:rsid w:val="00C30471"/>
    <w:rsid w:val="00C41741"/>
    <w:rsid w:val="00C50AD9"/>
    <w:rsid w:val="00C5231D"/>
    <w:rsid w:val="00C57CEC"/>
    <w:rsid w:val="00C6158F"/>
    <w:rsid w:val="00C70CDB"/>
    <w:rsid w:val="00C70D46"/>
    <w:rsid w:val="00C70F35"/>
    <w:rsid w:val="00C732D5"/>
    <w:rsid w:val="00C8027B"/>
    <w:rsid w:val="00C806E4"/>
    <w:rsid w:val="00CB489C"/>
    <w:rsid w:val="00CD666C"/>
    <w:rsid w:val="00CD7283"/>
    <w:rsid w:val="00CE4339"/>
    <w:rsid w:val="00CE70A3"/>
    <w:rsid w:val="00CE7B6E"/>
    <w:rsid w:val="00CF42F1"/>
    <w:rsid w:val="00D010F8"/>
    <w:rsid w:val="00D039C6"/>
    <w:rsid w:val="00D10B65"/>
    <w:rsid w:val="00D34E87"/>
    <w:rsid w:val="00D372FF"/>
    <w:rsid w:val="00D614EF"/>
    <w:rsid w:val="00D74256"/>
    <w:rsid w:val="00D75104"/>
    <w:rsid w:val="00D86322"/>
    <w:rsid w:val="00DB564C"/>
    <w:rsid w:val="00DC3B83"/>
    <w:rsid w:val="00DD2681"/>
    <w:rsid w:val="00E0038F"/>
    <w:rsid w:val="00E01F42"/>
    <w:rsid w:val="00E14820"/>
    <w:rsid w:val="00E3676F"/>
    <w:rsid w:val="00E638E9"/>
    <w:rsid w:val="00E77166"/>
    <w:rsid w:val="00E80F48"/>
    <w:rsid w:val="00EB270B"/>
    <w:rsid w:val="00EB3628"/>
    <w:rsid w:val="00EC3750"/>
    <w:rsid w:val="00ED1D2B"/>
    <w:rsid w:val="00ED3A27"/>
    <w:rsid w:val="00EE5E94"/>
    <w:rsid w:val="00EE5FF9"/>
    <w:rsid w:val="00EF7389"/>
    <w:rsid w:val="00EF7B3E"/>
    <w:rsid w:val="00F22AC9"/>
    <w:rsid w:val="00F32297"/>
    <w:rsid w:val="00F7013C"/>
    <w:rsid w:val="00F72F14"/>
    <w:rsid w:val="00F92304"/>
    <w:rsid w:val="00FA5AC8"/>
    <w:rsid w:val="00FA6460"/>
    <w:rsid w:val="00FA6B6D"/>
    <w:rsid w:val="00FA7969"/>
    <w:rsid w:val="00FC5D54"/>
    <w:rsid w:val="00FD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23DFE"/>
  <w15:docId w15:val="{830CADF9-61D9-44A8-B3E4-175638AD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039C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6C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C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Молодцова Надежда Ильинична</dc:creator>
  <cp:lastModifiedBy>Терентьев Владимир Анатольевич</cp:lastModifiedBy>
  <cp:revision>74</cp:revision>
  <cp:lastPrinted>2026-01-14T13:39:00Z</cp:lastPrinted>
  <dcterms:created xsi:type="dcterms:W3CDTF">2022-07-05T11:24:00Z</dcterms:created>
  <dcterms:modified xsi:type="dcterms:W3CDTF">2026-01-14T14:29:00Z</dcterms:modified>
</cp:coreProperties>
</file>